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35196">
        <w:rPr>
          <w:b/>
          <w:bCs/>
          <w:color w:val="000000" w:themeColor="text1"/>
        </w:rPr>
        <w:t>110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24 czerwca 2020</w:t>
      </w:r>
      <w:r w:rsidR="00F108F0" w:rsidRPr="0054014A">
        <w:rPr>
          <w:b/>
        </w:rPr>
        <w:t xml:space="preserve"> r.</w:t>
      </w:r>
    </w:p>
    <w:p w:rsidR="00035196" w:rsidRPr="0054014A" w:rsidRDefault="00035196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Czarnków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035196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>Dz. U. z 2019 r. poz. 684 i 1504 oraz z 2020 r. 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035196">
        <w:br/>
      </w:r>
      <w:r w:rsidR="009510B2" w:rsidRPr="0054014A">
        <w:rPr>
          <w:bCs/>
        </w:rPr>
        <w:t>w gminie Czarnków</w:t>
      </w:r>
      <w:r w:rsidRPr="0054014A">
        <w:t xml:space="preserve">, powołanej w celu przeprowadzenia wyborów </w:t>
      </w:r>
      <w:r w:rsidR="003A4452" w:rsidRPr="0054014A">
        <w:t>Prezydenta Rzeczypospolitej Polskiej</w:t>
      </w:r>
      <w:r w:rsidRPr="0054014A">
        <w:t xml:space="preserve"> zarządzonych na dzień 28 czerwca 2020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Aldona Skibińska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Wyborczy), zam. Czarnków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Kamila Paulina </w:t>
            </w:r>
            <w:proofErr w:type="spellStart"/>
            <w:r w:rsidRPr="0054014A">
              <w:rPr>
                <w:b/>
                <w:sz w:val="24"/>
                <w:szCs w:val="24"/>
              </w:rPr>
              <w:t>Cieluszek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 xml:space="preserve">uzupełnienie składu (Komisarz Wyborczy), </w:t>
            </w:r>
            <w:r w:rsidR="00035196">
              <w:rPr>
                <w:sz w:val="24"/>
                <w:szCs w:val="24"/>
              </w:rPr>
              <w:br/>
            </w:r>
            <w:r w:rsidR="00977A26" w:rsidRPr="00977A26">
              <w:rPr>
                <w:sz w:val="24"/>
                <w:szCs w:val="24"/>
              </w:rPr>
              <w:t>zam. Boruszyn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03519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Roma Dworzańska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71B" w:rsidRDefault="0085171B">
      <w:r>
        <w:separator/>
      </w:r>
    </w:p>
  </w:endnote>
  <w:endnote w:type="continuationSeparator" w:id="0">
    <w:p w:rsidR="0085171B" w:rsidRDefault="0085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71B" w:rsidRDefault="0085171B">
      <w:r>
        <w:separator/>
      </w:r>
    </w:p>
  </w:footnote>
  <w:footnote w:type="continuationSeparator" w:id="0">
    <w:p w:rsidR="0085171B" w:rsidRDefault="0085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5196"/>
    <w:rsid w:val="00036E7D"/>
    <w:rsid w:val="000501F2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171B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BEC51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3454C-4E8F-4414-892A-7F8AB30E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2020-06-24T12:55:00Z</cp:lastPrinted>
  <dcterms:created xsi:type="dcterms:W3CDTF">2020-06-24T12:58:00Z</dcterms:created>
  <dcterms:modified xsi:type="dcterms:W3CDTF">2020-06-24T12:58:00Z</dcterms:modified>
</cp:coreProperties>
</file>